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Bookman Old Style" w:eastAsiaTheme="majorEastAsia" w:hAnsi="Bookman Old Style" w:cstheme="majorBidi"/>
          <w:sz w:val="24"/>
          <w:szCs w:val="24"/>
        </w:rPr>
        <w:id w:val="4324379"/>
        <w:docPartObj>
          <w:docPartGallery w:val="Cover Pages"/>
          <w:docPartUnique/>
        </w:docPartObj>
      </w:sdtPr>
      <w:sdtEndPr>
        <w:rPr>
          <w:rFonts w:eastAsiaTheme="minorHAnsi" w:cstheme="minorBidi"/>
          <w:b/>
          <w:noProof/>
          <w:lang w:eastAsia="pl-PL"/>
        </w:rPr>
      </w:sdtEndPr>
      <w:sdtContent>
        <w:p w:rsidR="0043502E" w:rsidRPr="001161C4" w:rsidRDefault="00522399" w:rsidP="0043502E">
          <w:pPr>
            <w:pStyle w:val="Bezodstpw"/>
            <w:rPr>
              <w:rFonts w:ascii="Bookman Old Style" w:eastAsiaTheme="majorEastAsia" w:hAnsi="Bookman Old Style" w:cstheme="majorBidi"/>
              <w:sz w:val="24"/>
              <w:szCs w:val="24"/>
            </w:rPr>
          </w:pPr>
          <w:r>
            <w:rPr>
              <w:rFonts w:ascii="Bookman Old Style" w:eastAsiaTheme="majorEastAsia" w:hAnsi="Bookman Old Style" w:cstheme="majorBidi"/>
              <w:noProof/>
              <w:sz w:val="24"/>
              <w:szCs w:val="24"/>
            </w:rPr>
            <w:pict>
              <v:rect id="_x0000_s1029" style="position:absolute;margin-left:-26.4pt;margin-top:-19.45pt;width:7.15pt;height:883.1pt;z-index:251656192;mso-height-percent:1050;mso-position-horizontal-relative:left-margin-area;mso-position-vertical-relative:page;mso-height-percent:1050" o:allowincell="f" fillcolor="white [3212]" strokecolor="#31849b [2408]">
                <w10:wrap anchorx="margin" anchory="page"/>
              </v:rect>
            </w:pict>
          </w:r>
          <w:r>
            <w:rPr>
              <w:rFonts w:ascii="Bookman Old Style" w:eastAsiaTheme="majorEastAsia" w:hAnsi="Bookman Old Style" w:cstheme="majorBidi"/>
              <w:noProof/>
              <w:sz w:val="24"/>
              <w:szCs w:val="24"/>
            </w:rPr>
            <w:pict>
              <v:rect id="_x0000_s1028" style="position:absolute;margin-left:65.05pt;margin-top:-19.8pt;width:7.15pt;height:883.1pt;z-index:251657216;mso-height-percent:1050;mso-position-horizontal-relative:right-margin-area;mso-position-vertical-relative:page;mso-height-percent:1050" o:allowincell="f" fillcolor="white [3212]" strokecolor="#31849b [2408]">
                <w10:wrap anchorx="page" anchory="page"/>
              </v:rect>
            </w:pict>
          </w:r>
          <w:r w:rsidR="0043502E" w:rsidRPr="001161C4">
            <w:rPr>
              <w:rFonts w:ascii="Bookman Old Style" w:hAnsi="Bookman Old Style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937341" cy="1031359"/>
                <wp:effectExtent l="19050" t="0" r="5759" b="0"/>
                <wp:docPr id="2" name="Obraz 2" descr="C:\Users\RKumpin\Desktop\logo-slaskie-kolorowe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RKumpin\Desktop\logo-slaskie-kolorowe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852" cy="10417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Bookman Old Style" w:eastAsiaTheme="majorEastAsia" w:hAnsi="Bookman Old Style" w:cstheme="majorBidi"/>
              <w:noProof/>
              <w:sz w:val="24"/>
              <w:szCs w:val="24"/>
            </w:rPr>
            <w:pict>
              <v:rect id="_x0000_s1026" style="position:absolute;margin-left:0;margin-top:0;width:624.25pt;height:63pt;z-index:251658240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>
            <w:rPr>
              <w:rFonts w:ascii="Bookman Old Style" w:eastAsiaTheme="majorEastAsia" w:hAnsi="Bookman Old Style" w:cstheme="majorBidi"/>
              <w:noProof/>
              <w:sz w:val="24"/>
              <w:szCs w:val="24"/>
            </w:rPr>
            <w:pict>
              <v:rect id="_x0000_s1027" style="position:absolute;margin-left:0;margin-top:0;width:624.25pt;height:63pt;z-index:251659264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  <w:r w:rsidR="0043502E" w:rsidRPr="001161C4">
            <w:rPr>
              <w:rFonts w:ascii="Bookman Old Style" w:hAnsi="Bookman Old Style"/>
              <w:noProof/>
              <w:sz w:val="24"/>
              <w:szCs w:val="24"/>
              <w:lang w:eastAsia="pl-PL"/>
            </w:rPr>
            <w:t xml:space="preserve">                                                              </w:t>
          </w:r>
          <w:r w:rsidR="0043502E" w:rsidRPr="001161C4">
            <w:rPr>
              <w:rFonts w:ascii="Bookman Old Style" w:hAnsi="Bookman Old Style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69508" cy="1049598"/>
                <wp:effectExtent l="19050" t="0" r="0" b="0"/>
                <wp:docPr id="5" name="Obraz 1" descr="C:\Users\RKumpin\Desktop\14175174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Kumpin\Desktop\141751744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916" cy="10534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3502E" w:rsidRPr="001161C4" w:rsidRDefault="0043502E" w:rsidP="0043502E">
          <w:pPr>
            <w:rPr>
              <w:rFonts w:ascii="Bookman Old Style" w:hAnsi="Bookman Old Style"/>
              <w:b/>
              <w:noProof/>
              <w:sz w:val="24"/>
              <w:szCs w:val="24"/>
              <w:lang w:eastAsia="pl-PL"/>
            </w:rPr>
          </w:pPr>
          <w:r w:rsidRPr="001161C4">
            <w:rPr>
              <w:rFonts w:ascii="Bookman Old Style" w:hAnsi="Bookman Old Style"/>
              <w:noProof/>
              <w:sz w:val="24"/>
              <w:szCs w:val="24"/>
              <w:lang w:eastAsia="pl-PL"/>
            </w:rPr>
            <w:t xml:space="preserve">                                                            </w:t>
          </w:r>
        </w:p>
      </w:sdtContent>
    </w:sdt>
    <w:p w:rsidR="0043502E" w:rsidRPr="001161C4" w:rsidRDefault="0043502E" w:rsidP="0043502E">
      <w:pPr>
        <w:pStyle w:val="Default"/>
        <w:jc w:val="center"/>
        <w:rPr>
          <w:rFonts w:ascii="Bookman Old Style" w:hAnsi="Bookman Old Style"/>
          <w:sz w:val="28"/>
          <w:szCs w:val="28"/>
        </w:rPr>
      </w:pPr>
      <w:r w:rsidRPr="001161C4">
        <w:rPr>
          <w:rFonts w:ascii="Bookman Old Style" w:hAnsi="Bookman Old Style"/>
          <w:b/>
          <w:bCs/>
          <w:sz w:val="28"/>
          <w:szCs w:val="28"/>
        </w:rPr>
        <w:t>Wojewódzki Urząd Pracy w Katowicach</w:t>
      </w:r>
    </w:p>
    <w:p w:rsidR="0043502E" w:rsidRPr="001161C4" w:rsidRDefault="0043502E" w:rsidP="0043502E">
      <w:pPr>
        <w:pStyle w:val="Default"/>
        <w:jc w:val="center"/>
        <w:rPr>
          <w:rFonts w:ascii="Bookman Old Style" w:hAnsi="Bookman Old Style"/>
          <w:sz w:val="28"/>
          <w:szCs w:val="28"/>
        </w:rPr>
      </w:pPr>
      <w:r w:rsidRPr="001161C4">
        <w:rPr>
          <w:rFonts w:ascii="Bookman Old Style" w:hAnsi="Bookman Old Style"/>
          <w:b/>
          <w:bCs/>
          <w:sz w:val="28"/>
          <w:szCs w:val="28"/>
        </w:rPr>
        <w:t>Filia w Częstochowie</w:t>
      </w:r>
    </w:p>
    <w:p w:rsidR="0043502E" w:rsidRPr="001161C4" w:rsidRDefault="001161C4" w:rsidP="0043502E">
      <w:pPr>
        <w:pStyle w:val="Default"/>
        <w:jc w:val="center"/>
        <w:rPr>
          <w:rFonts w:ascii="Bookman Old Style" w:hAnsi="Bookman Old Style"/>
          <w:sz w:val="28"/>
          <w:szCs w:val="28"/>
        </w:rPr>
      </w:pPr>
      <w:r w:rsidRPr="001161C4">
        <w:rPr>
          <w:rFonts w:ascii="Bookman Old Style" w:hAnsi="Bookman Old Style"/>
          <w:b/>
          <w:bCs/>
          <w:sz w:val="28"/>
          <w:szCs w:val="28"/>
        </w:rPr>
        <w:t>z</w:t>
      </w:r>
      <w:r w:rsidR="0043502E" w:rsidRPr="001161C4">
        <w:rPr>
          <w:rFonts w:ascii="Bookman Old Style" w:hAnsi="Bookman Old Style"/>
          <w:b/>
          <w:bCs/>
          <w:sz w:val="28"/>
          <w:szCs w:val="28"/>
        </w:rPr>
        <w:t xml:space="preserve">aprasza na konferencję </w:t>
      </w:r>
    </w:p>
    <w:p w:rsidR="0043502E" w:rsidRPr="001161C4" w:rsidRDefault="0043502E" w:rsidP="0043502E">
      <w:pPr>
        <w:spacing w:after="0"/>
        <w:jc w:val="center"/>
        <w:rPr>
          <w:rFonts w:ascii="Bookman Old Style" w:hAnsi="Bookman Old Style"/>
          <w:b/>
          <w:noProof/>
          <w:sz w:val="28"/>
          <w:szCs w:val="28"/>
          <w:lang w:eastAsia="pl-PL"/>
        </w:rPr>
      </w:pPr>
      <w:r w:rsidRPr="001161C4">
        <w:rPr>
          <w:rFonts w:ascii="Bookman Old Style" w:hAnsi="Bookman Old Style"/>
          <w:b/>
          <w:noProof/>
          <w:sz w:val="28"/>
          <w:szCs w:val="28"/>
          <w:lang w:eastAsia="pl-PL"/>
        </w:rPr>
        <w:t xml:space="preserve">„ZATRUDNIANIE CUDZOZIEMCÓW </w:t>
      </w:r>
    </w:p>
    <w:p w:rsidR="0043502E" w:rsidRPr="001161C4" w:rsidRDefault="0043502E" w:rsidP="0043502E">
      <w:pPr>
        <w:pStyle w:val="Default"/>
        <w:jc w:val="center"/>
        <w:rPr>
          <w:rFonts w:ascii="Bookman Old Style" w:hAnsi="Bookman Old Style"/>
          <w:b/>
          <w:noProof/>
          <w:sz w:val="28"/>
          <w:szCs w:val="28"/>
          <w:lang w:eastAsia="pl-PL"/>
        </w:rPr>
      </w:pPr>
      <w:r w:rsidRPr="001161C4">
        <w:rPr>
          <w:rFonts w:ascii="Bookman Old Style" w:hAnsi="Bookman Old Style"/>
          <w:b/>
          <w:noProof/>
          <w:sz w:val="28"/>
          <w:szCs w:val="28"/>
          <w:lang w:eastAsia="pl-PL"/>
        </w:rPr>
        <w:t>W POLSCE – ASPEKTY PRAWNE, WARUNKI POBYTU”</w:t>
      </w:r>
    </w:p>
    <w:p w:rsidR="0043502E" w:rsidRPr="001161C4" w:rsidRDefault="0043502E" w:rsidP="0043502E">
      <w:pPr>
        <w:pStyle w:val="Default"/>
        <w:jc w:val="center"/>
        <w:rPr>
          <w:rFonts w:ascii="Bookman Old Style" w:hAnsi="Bookman Old Style"/>
          <w:sz w:val="28"/>
          <w:szCs w:val="28"/>
        </w:rPr>
      </w:pPr>
      <w:r w:rsidRPr="001161C4">
        <w:rPr>
          <w:rFonts w:ascii="Bookman Old Style" w:hAnsi="Bookman Old Style"/>
          <w:b/>
          <w:bCs/>
          <w:sz w:val="28"/>
          <w:szCs w:val="28"/>
        </w:rPr>
        <w:t>Częstochowa, 19 kwietnia 2018r.</w:t>
      </w:r>
    </w:p>
    <w:p w:rsidR="0043502E" w:rsidRPr="001161C4" w:rsidRDefault="0043502E" w:rsidP="0043502E">
      <w:pPr>
        <w:pStyle w:val="Default"/>
        <w:jc w:val="center"/>
        <w:rPr>
          <w:rFonts w:ascii="Bookman Old Style" w:hAnsi="Bookman Old Style"/>
          <w:sz w:val="28"/>
          <w:szCs w:val="28"/>
        </w:rPr>
      </w:pPr>
      <w:r w:rsidRPr="001161C4">
        <w:rPr>
          <w:rFonts w:ascii="Bookman Old Style" w:hAnsi="Bookman Old Style"/>
          <w:b/>
          <w:bCs/>
          <w:sz w:val="28"/>
          <w:szCs w:val="28"/>
        </w:rPr>
        <w:t>Al. Niepodległości 20/22</w:t>
      </w:r>
    </w:p>
    <w:p w:rsidR="0043502E" w:rsidRPr="001161C4" w:rsidRDefault="0043502E" w:rsidP="0043502E">
      <w:pPr>
        <w:pStyle w:val="Default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1161C4">
        <w:rPr>
          <w:rFonts w:ascii="Bookman Old Style" w:hAnsi="Bookman Old Style"/>
          <w:b/>
          <w:bCs/>
          <w:sz w:val="28"/>
          <w:szCs w:val="28"/>
        </w:rPr>
        <w:t>sala Stowarzyszenia Księgowych nr 1.02</w:t>
      </w:r>
    </w:p>
    <w:p w:rsidR="0043502E" w:rsidRPr="001161C4" w:rsidRDefault="0043502E" w:rsidP="0043502E">
      <w:pPr>
        <w:pStyle w:val="Default"/>
        <w:jc w:val="center"/>
        <w:rPr>
          <w:rFonts w:ascii="Bookman Old Style" w:hAnsi="Bookman Old Style"/>
        </w:rPr>
      </w:pPr>
    </w:p>
    <w:p w:rsidR="0043502E" w:rsidRPr="001161C4" w:rsidRDefault="0043502E" w:rsidP="0043502E">
      <w:pPr>
        <w:pStyle w:val="Default"/>
        <w:jc w:val="center"/>
        <w:rPr>
          <w:rFonts w:ascii="Bookman Old Style" w:hAnsi="Bookman Old Style"/>
        </w:rPr>
      </w:pPr>
      <w:r w:rsidRPr="001161C4">
        <w:rPr>
          <w:rFonts w:ascii="Bookman Old Style" w:hAnsi="Bookman Old Style"/>
          <w:b/>
          <w:bCs/>
        </w:rPr>
        <w:t>Celem konferencji jest:</w:t>
      </w:r>
    </w:p>
    <w:p w:rsidR="0043502E" w:rsidRPr="001161C4" w:rsidRDefault="0043502E" w:rsidP="0043502E">
      <w:pPr>
        <w:pStyle w:val="Default"/>
        <w:jc w:val="center"/>
        <w:rPr>
          <w:rFonts w:ascii="Bookman Old Style" w:hAnsi="Bookman Old Style"/>
        </w:rPr>
      </w:pPr>
      <w:r w:rsidRPr="001161C4">
        <w:rPr>
          <w:rFonts w:ascii="Bookman Old Style" w:hAnsi="Bookman Old Style"/>
        </w:rPr>
        <w:t>Przedstawienie aspektów prawnych związanych z legalnością pobytu i zatrudnienia cudzoziemców na terenie Rzeczpospolitej Polskiej oraz obowiązków pracodawcy wynikając</w:t>
      </w:r>
      <w:r w:rsidR="001161C4" w:rsidRPr="001161C4">
        <w:rPr>
          <w:rFonts w:ascii="Bookman Old Style" w:hAnsi="Bookman Old Style"/>
        </w:rPr>
        <w:t>ych</w:t>
      </w:r>
      <w:r w:rsidRPr="001161C4">
        <w:rPr>
          <w:rFonts w:ascii="Bookman Old Style" w:hAnsi="Bookman Old Style"/>
        </w:rPr>
        <w:t xml:space="preserve"> z </w:t>
      </w:r>
      <w:r w:rsidR="001161C4" w:rsidRPr="001161C4">
        <w:rPr>
          <w:rFonts w:ascii="Bookman Old Style" w:hAnsi="Bookman Old Style"/>
        </w:rPr>
        <w:t>obowiązującego prawa</w:t>
      </w:r>
      <w:r w:rsidRPr="001161C4">
        <w:rPr>
          <w:rFonts w:ascii="Bookman Old Style" w:hAnsi="Bookman Old Style"/>
        </w:rPr>
        <w:t xml:space="preserve"> </w:t>
      </w:r>
      <w:r w:rsidR="00633378">
        <w:rPr>
          <w:rFonts w:ascii="Bookman Old Style" w:hAnsi="Bookman Old Style"/>
        </w:rPr>
        <w:t>i</w:t>
      </w:r>
      <w:r w:rsidRPr="001161C4">
        <w:rPr>
          <w:rFonts w:ascii="Bookman Old Style" w:hAnsi="Bookman Old Style"/>
        </w:rPr>
        <w:t xml:space="preserve"> konsekwencji z </w:t>
      </w:r>
      <w:r w:rsidR="001161C4" w:rsidRPr="001161C4">
        <w:rPr>
          <w:rFonts w:ascii="Bookman Old Style" w:hAnsi="Bookman Old Style"/>
        </w:rPr>
        <w:t xml:space="preserve">tytułu </w:t>
      </w:r>
      <w:r w:rsidRPr="001161C4">
        <w:rPr>
          <w:rFonts w:ascii="Bookman Old Style" w:hAnsi="Bookman Old Style"/>
        </w:rPr>
        <w:t>nieprzestrzegania</w:t>
      </w:r>
      <w:r w:rsidR="001161C4" w:rsidRPr="001161C4">
        <w:rPr>
          <w:rFonts w:ascii="Bookman Old Style" w:hAnsi="Bookman Old Style"/>
        </w:rPr>
        <w:t xml:space="preserve"> przepisów</w:t>
      </w:r>
    </w:p>
    <w:p w:rsidR="0043502E" w:rsidRPr="001161C4" w:rsidRDefault="0043502E" w:rsidP="0043502E">
      <w:pPr>
        <w:pStyle w:val="Default"/>
        <w:jc w:val="center"/>
        <w:rPr>
          <w:rFonts w:ascii="Bookman Old Style" w:hAnsi="Bookman Old Style"/>
        </w:rPr>
      </w:pPr>
    </w:p>
    <w:p w:rsidR="0043502E" w:rsidRPr="001161C4" w:rsidRDefault="0043502E" w:rsidP="0043502E">
      <w:pPr>
        <w:pStyle w:val="Default"/>
        <w:jc w:val="center"/>
        <w:rPr>
          <w:rFonts w:ascii="Bookman Old Style" w:hAnsi="Bookman Old Style"/>
        </w:rPr>
      </w:pPr>
      <w:r w:rsidRPr="001161C4">
        <w:rPr>
          <w:rFonts w:ascii="Bookman Old Style" w:hAnsi="Bookman Old Style"/>
          <w:b/>
          <w:bCs/>
        </w:rPr>
        <w:t>Tematyka konferencji:</w:t>
      </w:r>
    </w:p>
    <w:p w:rsidR="001161C4" w:rsidRPr="001161C4" w:rsidRDefault="001161C4" w:rsidP="001161C4">
      <w:pPr>
        <w:pStyle w:val="Default"/>
        <w:numPr>
          <w:ilvl w:val="0"/>
          <w:numId w:val="1"/>
        </w:numPr>
        <w:spacing w:after="82"/>
        <w:jc w:val="center"/>
        <w:rPr>
          <w:rFonts w:ascii="Bookman Old Style" w:hAnsi="Bookman Old Style"/>
        </w:rPr>
      </w:pPr>
      <w:r w:rsidRPr="001161C4">
        <w:rPr>
          <w:rFonts w:ascii="Bookman Old Style" w:hAnsi="Bookman Old Style"/>
          <w:noProof/>
          <w:lang w:eastAsia="pl-PL"/>
        </w:rPr>
        <w:t>Procedury uzyskania wizy pobytowej oraz zezwolenia na pracę przez cudzoziemców na terenie Rzeczpospolitej Polskiej</w:t>
      </w:r>
      <w:r w:rsidRPr="001161C4">
        <w:rPr>
          <w:rFonts w:ascii="Bookman Old Style" w:hAnsi="Bookman Old Style"/>
        </w:rPr>
        <w:t xml:space="preserve"> </w:t>
      </w:r>
    </w:p>
    <w:p w:rsidR="001161C4" w:rsidRPr="001161C4" w:rsidRDefault="001161C4" w:rsidP="001161C4">
      <w:pPr>
        <w:pStyle w:val="Default"/>
        <w:numPr>
          <w:ilvl w:val="0"/>
          <w:numId w:val="1"/>
        </w:numPr>
        <w:spacing w:after="82"/>
        <w:jc w:val="center"/>
        <w:rPr>
          <w:rFonts w:ascii="Bookman Old Style" w:hAnsi="Bookman Old Style"/>
        </w:rPr>
      </w:pPr>
      <w:r w:rsidRPr="001161C4">
        <w:rPr>
          <w:rFonts w:ascii="Bookman Old Style" w:hAnsi="Bookman Old Style"/>
          <w:noProof/>
          <w:lang w:eastAsia="pl-PL"/>
        </w:rPr>
        <w:t xml:space="preserve">Procedura zatrudniania cudzoziemców – pracowników sezonowych </w:t>
      </w:r>
      <w:r w:rsidR="00534443">
        <w:rPr>
          <w:rFonts w:ascii="Bookman Old Style" w:hAnsi="Bookman Old Style"/>
          <w:noProof/>
          <w:lang w:eastAsia="pl-PL"/>
        </w:rPr>
        <w:t xml:space="preserve">                             </w:t>
      </w:r>
      <w:r w:rsidRPr="001161C4">
        <w:rPr>
          <w:rFonts w:ascii="Bookman Old Style" w:hAnsi="Bookman Old Style"/>
          <w:noProof/>
          <w:lang w:eastAsia="pl-PL"/>
        </w:rPr>
        <w:t>w powiatowym urzedzie pracy</w:t>
      </w:r>
      <w:r w:rsidRPr="001161C4">
        <w:rPr>
          <w:rFonts w:ascii="Bookman Old Style" w:hAnsi="Bookman Old Style"/>
        </w:rPr>
        <w:t xml:space="preserve"> </w:t>
      </w:r>
    </w:p>
    <w:p w:rsidR="0043502E" w:rsidRPr="001161C4" w:rsidRDefault="001161C4" w:rsidP="001161C4">
      <w:pPr>
        <w:pStyle w:val="Default"/>
        <w:numPr>
          <w:ilvl w:val="0"/>
          <w:numId w:val="1"/>
        </w:numPr>
        <w:spacing w:after="82"/>
        <w:jc w:val="center"/>
        <w:rPr>
          <w:rFonts w:ascii="Bookman Old Style" w:hAnsi="Bookman Old Style"/>
          <w:noProof/>
          <w:lang w:eastAsia="pl-PL"/>
        </w:rPr>
      </w:pPr>
      <w:r w:rsidRPr="001161C4">
        <w:rPr>
          <w:rFonts w:ascii="Bookman Old Style" w:hAnsi="Bookman Old Style"/>
          <w:noProof/>
          <w:lang w:eastAsia="pl-PL"/>
        </w:rPr>
        <w:t>Mo</w:t>
      </w:r>
      <w:r w:rsidR="00534443">
        <w:rPr>
          <w:rFonts w:ascii="Bookman Old Style" w:hAnsi="Bookman Old Style"/>
          <w:noProof/>
          <w:lang w:eastAsia="pl-PL"/>
        </w:rPr>
        <w:t>ż</w:t>
      </w:r>
      <w:r w:rsidRPr="001161C4">
        <w:rPr>
          <w:rFonts w:ascii="Bookman Old Style" w:hAnsi="Bookman Old Style"/>
          <w:noProof/>
          <w:lang w:eastAsia="pl-PL"/>
        </w:rPr>
        <w:t>liwości zatrudniania pracowników – obywateli Unii Europejskiej</w:t>
      </w:r>
    </w:p>
    <w:p w:rsidR="001161C4" w:rsidRPr="001161C4" w:rsidRDefault="001161C4" w:rsidP="001161C4">
      <w:pPr>
        <w:pStyle w:val="Default"/>
        <w:numPr>
          <w:ilvl w:val="0"/>
          <w:numId w:val="1"/>
        </w:numPr>
        <w:spacing w:after="82"/>
        <w:jc w:val="center"/>
        <w:rPr>
          <w:rFonts w:ascii="Bookman Old Style" w:hAnsi="Bookman Old Style"/>
          <w:noProof/>
          <w:lang w:eastAsia="pl-PL"/>
        </w:rPr>
      </w:pPr>
      <w:r w:rsidRPr="001161C4">
        <w:rPr>
          <w:rFonts w:ascii="Bookman Old Style" w:hAnsi="Bookman Old Style"/>
          <w:noProof/>
          <w:lang w:eastAsia="pl-PL"/>
        </w:rPr>
        <w:t xml:space="preserve">Warunki </w:t>
      </w:r>
      <w:r w:rsidR="00534443">
        <w:rPr>
          <w:rFonts w:ascii="Bookman Old Style" w:hAnsi="Bookman Old Style"/>
          <w:noProof/>
          <w:lang w:eastAsia="pl-PL"/>
        </w:rPr>
        <w:t>pobytu cudzoziemców na terenie R</w:t>
      </w:r>
      <w:r w:rsidRPr="001161C4">
        <w:rPr>
          <w:rFonts w:ascii="Bookman Old Style" w:hAnsi="Bookman Old Style"/>
          <w:noProof/>
          <w:lang w:eastAsia="pl-PL"/>
        </w:rPr>
        <w:t>zeczpospolitej Polskiej</w:t>
      </w:r>
    </w:p>
    <w:p w:rsidR="001161C4" w:rsidRPr="001161C4" w:rsidRDefault="001161C4" w:rsidP="001161C4">
      <w:pPr>
        <w:pStyle w:val="Default"/>
        <w:numPr>
          <w:ilvl w:val="0"/>
          <w:numId w:val="1"/>
        </w:numPr>
        <w:spacing w:after="82"/>
        <w:jc w:val="center"/>
        <w:rPr>
          <w:rFonts w:ascii="Bookman Old Style" w:hAnsi="Bookman Old Style"/>
          <w:noProof/>
          <w:lang w:eastAsia="pl-PL"/>
        </w:rPr>
      </w:pPr>
      <w:r w:rsidRPr="001161C4">
        <w:rPr>
          <w:rFonts w:ascii="Bookman Old Style" w:hAnsi="Bookman Old Style"/>
          <w:noProof/>
          <w:lang w:eastAsia="pl-PL"/>
        </w:rPr>
        <w:t>Prawa i obowiązki pracodawców wynikające z obowiązujących przepisów względem zatrudniania cudz</w:t>
      </w:r>
      <w:r w:rsidR="00A56033">
        <w:rPr>
          <w:rFonts w:ascii="Bookman Old Style" w:hAnsi="Bookman Old Style"/>
          <w:noProof/>
          <w:lang w:eastAsia="pl-PL"/>
        </w:rPr>
        <w:t>o</w:t>
      </w:r>
      <w:r w:rsidRPr="001161C4">
        <w:rPr>
          <w:rFonts w:ascii="Bookman Old Style" w:hAnsi="Bookman Old Style"/>
          <w:noProof/>
          <w:lang w:eastAsia="pl-PL"/>
        </w:rPr>
        <w:t>ziemców</w:t>
      </w:r>
    </w:p>
    <w:p w:rsidR="001161C4" w:rsidRDefault="001161C4" w:rsidP="001161C4">
      <w:pPr>
        <w:pStyle w:val="Default"/>
        <w:numPr>
          <w:ilvl w:val="0"/>
          <w:numId w:val="1"/>
        </w:numPr>
        <w:spacing w:after="82"/>
        <w:jc w:val="center"/>
        <w:rPr>
          <w:rFonts w:ascii="Bookman Old Style" w:hAnsi="Bookman Old Style"/>
        </w:rPr>
      </w:pPr>
      <w:r w:rsidRPr="001161C4">
        <w:rPr>
          <w:rFonts w:ascii="Bookman Old Style" w:hAnsi="Bookman Old Style"/>
          <w:noProof/>
          <w:lang w:eastAsia="pl-PL"/>
        </w:rPr>
        <w:t xml:space="preserve">Barometr Zawodów – prognoza zawodów na rynku pracy województwa </w:t>
      </w:r>
      <w:r w:rsidR="00CE10C2">
        <w:rPr>
          <w:rFonts w:ascii="Bookman Old Style" w:hAnsi="Bookman Old Style"/>
          <w:noProof/>
          <w:lang w:eastAsia="pl-PL"/>
        </w:rPr>
        <w:t>ś</w:t>
      </w:r>
      <w:r w:rsidRPr="001161C4">
        <w:rPr>
          <w:rFonts w:ascii="Bookman Old Style" w:hAnsi="Bookman Old Style"/>
          <w:noProof/>
          <w:lang w:eastAsia="pl-PL"/>
        </w:rPr>
        <w:t>ląskiego w 2018r.</w:t>
      </w:r>
    </w:p>
    <w:p w:rsidR="001161C4" w:rsidRDefault="001161C4" w:rsidP="001161C4">
      <w:pPr>
        <w:pStyle w:val="Default"/>
        <w:spacing w:after="82"/>
        <w:jc w:val="center"/>
        <w:rPr>
          <w:rFonts w:ascii="Bookman Old Style" w:hAnsi="Bookman Old Style"/>
          <w:noProof/>
          <w:lang w:eastAsia="pl-PL"/>
        </w:rPr>
      </w:pPr>
    </w:p>
    <w:p w:rsidR="001161C4" w:rsidRPr="001161C4" w:rsidRDefault="001161C4" w:rsidP="001161C4">
      <w:pPr>
        <w:pStyle w:val="Default"/>
        <w:spacing w:after="82"/>
        <w:jc w:val="center"/>
        <w:rPr>
          <w:rFonts w:ascii="Bookman Old Style" w:hAnsi="Bookman Old Style"/>
        </w:rPr>
      </w:pPr>
    </w:p>
    <w:p w:rsidR="0043502E" w:rsidRPr="001161C4" w:rsidRDefault="0043502E" w:rsidP="0043502E">
      <w:pPr>
        <w:pStyle w:val="Default"/>
        <w:jc w:val="center"/>
        <w:rPr>
          <w:rFonts w:ascii="Bookman Old Style" w:hAnsi="Bookman Old Style"/>
        </w:rPr>
      </w:pPr>
      <w:r w:rsidRPr="001161C4">
        <w:rPr>
          <w:rFonts w:ascii="Bookman Old Style" w:hAnsi="Bookman Old Style"/>
        </w:rPr>
        <w:t xml:space="preserve">Konferencja skierowana jest do: przedsiębiorców, przedstawicieli władz samorządowych, instytucji rynku pracy, uczelni wyższych i studentów oraz osób zainteresowanych problematyką </w:t>
      </w:r>
      <w:r w:rsidR="00030040">
        <w:rPr>
          <w:rFonts w:ascii="Bookman Old Style" w:hAnsi="Bookman Old Style"/>
        </w:rPr>
        <w:t>zatrudniania cudzoziemców</w:t>
      </w:r>
      <w:r w:rsidR="001D5703">
        <w:rPr>
          <w:rFonts w:ascii="Bookman Old Style" w:hAnsi="Bookman Old Style"/>
        </w:rPr>
        <w:t xml:space="preserve"> na terenie RP</w:t>
      </w:r>
      <w:r w:rsidRPr="001161C4">
        <w:rPr>
          <w:rFonts w:ascii="Bookman Old Style" w:hAnsi="Bookman Old Style"/>
        </w:rPr>
        <w:t>.</w:t>
      </w:r>
    </w:p>
    <w:p w:rsidR="001161C4" w:rsidRDefault="001161C4" w:rsidP="0043502E">
      <w:pPr>
        <w:pStyle w:val="Default"/>
        <w:jc w:val="center"/>
        <w:rPr>
          <w:rFonts w:ascii="Bookman Old Style" w:hAnsi="Bookman Old Style"/>
        </w:rPr>
      </w:pPr>
    </w:p>
    <w:p w:rsidR="001161C4" w:rsidRDefault="001161C4" w:rsidP="0043502E">
      <w:pPr>
        <w:pStyle w:val="Default"/>
        <w:jc w:val="center"/>
        <w:rPr>
          <w:rFonts w:ascii="Bookman Old Style" w:hAnsi="Bookman Old Style"/>
        </w:rPr>
      </w:pPr>
    </w:p>
    <w:p w:rsidR="001161C4" w:rsidRDefault="001161C4" w:rsidP="0043502E">
      <w:pPr>
        <w:pStyle w:val="Default"/>
        <w:jc w:val="center"/>
        <w:rPr>
          <w:rFonts w:ascii="Bookman Old Style" w:hAnsi="Bookman Old Style"/>
        </w:rPr>
      </w:pPr>
    </w:p>
    <w:p w:rsidR="001161C4" w:rsidRDefault="001161C4" w:rsidP="0043502E">
      <w:pPr>
        <w:pStyle w:val="Default"/>
        <w:jc w:val="center"/>
        <w:rPr>
          <w:rFonts w:ascii="Bookman Old Style" w:hAnsi="Bookman Old Style"/>
          <w:b/>
          <w:u w:val="single"/>
        </w:rPr>
      </w:pPr>
      <w:r w:rsidRPr="001161C4">
        <w:rPr>
          <w:rFonts w:ascii="Bookman Old Style" w:hAnsi="Bookman Old Style"/>
          <w:b/>
          <w:u w:val="single"/>
        </w:rPr>
        <w:t xml:space="preserve">KONTAKT: </w:t>
      </w:r>
    </w:p>
    <w:p w:rsidR="001161C4" w:rsidRPr="001161C4" w:rsidRDefault="001161C4" w:rsidP="0043502E">
      <w:pPr>
        <w:pStyle w:val="Default"/>
        <w:jc w:val="center"/>
        <w:rPr>
          <w:rFonts w:ascii="Bookman Old Style" w:hAnsi="Bookman Old Style"/>
          <w:b/>
          <w:u w:val="single"/>
        </w:rPr>
      </w:pPr>
    </w:p>
    <w:p w:rsidR="001161C4" w:rsidRDefault="0043502E" w:rsidP="0043502E">
      <w:pPr>
        <w:pStyle w:val="Default"/>
        <w:jc w:val="center"/>
        <w:rPr>
          <w:rFonts w:ascii="Bookman Old Style" w:hAnsi="Bookman Old Style"/>
        </w:rPr>
      </w:pPr>
      <w:r w:rsidRPr="001161C4">
        <w:rPr>
          <w:rFonts w:ascii="Bookman Old Style" w:hAnsi="Bookman Old Style"/>
          <w:b/>
        </w:rPr>
        <w:t>Piotr Krawczyk</w:t>
      </w:r>
      <w:r w:rsidRPr="001161C4">
        <w:rPr>
          <w:rFonts w:ascii="Bookman Old Style" w:hAnsi="Bookman Old Style"/>
        </w:rPr>
        <w:t xml:space="preserve"> </w:t>
      </w:r>
    </w:p>
    <w:p w:rsidR="0043502E" w:rsidRPr="001161C4" w:rsidRDefault="0043502E" w:rsidP="0043502E">
      <w:pPr>
        <w:pStyle w:val="Default"/>
        <w:jc w:val="center"/>
        <w:rPr>
          <w:rFonts w:ascii="Bookman Old Style" w:hAnsi="Bookman Old Style"/>
        </w:rPr>
      </w:pPr>
      <w:r w:rsidRPr="001161C4">
        <w:rPr>
          <w:rFonts w:ascii="Bookman Old Style" w:hAnsi="Bookman Old Style"/>
        </w:rPr>
        <w:t>Wojewódzki Urząd Pracy w Katowicach Filia w Częstochowie,</w:t>
      </w:r>
    </w:p>
    <w:p w:rsidR="00B54066" w:rsidRDefault="0043502E" w:rsidP="0043502E">
      <w:pPr>
        <w:jc w:val="center"/>
        <w:rPr>
          <w:rFonts w:ascii="Bookman Old Style" w:hAnsi="Bookman Old Style"/>
          <w:sz w:val="24"/>
          <w:szCs w:val="24"/>
          <w:lang w:val="en-US"/>
        </w:rPr>
      </w:pPr>
      <w:r w:rsidRPr="001161C4">
        <w:rPr>
          <w:rFonts w:ascii="Bookman Old Style" w:hAnsi="Bookman Old Style"/>
          <w:sz w:val="24"/>
          <w:szCs w:val="24"/>
          <w:lang w:val="en-US"/>
        </w:rPr>
        <w:t>tel.:(34) 36</w:t>
      </w:r>
      <w:r w:rsidR="001161C4">
        <w:rPr>
          <w:rFonts w:ascii="Bookman Old Style" w:hAnsi="Bookman Old Style"/>
          <w:sz w:val="24"/>
          <w:szCs w:val="24"/>
          <w:lang w:val="en-US"/>
        </w:rPr>
        <w:t>3</w:t>
      </w:r>
      <w:r w:rsidRPr="001161C4">
        <w:rPr>
          <w:rFonts w:ascii="Bookman Old Style" w:hAnsi="Bookman Old Style"/>
          <w:sz w:val="24"/>
          <w:szCs w:val="24"/>
          <w:lang w:val="en-US"/>
        </w:rPr>
        <w:t xml:space="preserve"> 89 </w:t>
      </w:r>
      <w:proofErr w:type="spellStart"/>
      <w:r w:rsidRPr="001161C4">
        <w:rPr>
          <w:rFonts w:ascii="Bookman Old Style" w:hAnsi="Bookman Old Style"/>
          <w:sz w:val="24"/>
          <w:szCs w:val="24"/>
          <w:lang w:val="en-US"/>
        </w:rPr>
        <w:t>89</w:t>
      </w:r>
      <w:proofErr w:type="spellEnd"/>
      <w:r w:rsidRPr="001161C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1161C4">
        <w:rPr>
          <w:rFonts w:ascii="Bookman Old Style" w:hAnsi="Bookman Old Style"/>
          <w:sz w:val="24"/>
          <w:szCs w:val="24"/>
          <w:lang w:val="en-US"/>
        </w:rPr>
        <w:t>wew</w:t>
      </w:r>
      <w:proofErr w:type="spellEnd"/>
      <w:r w:rsidRPr="001161C4">
        <w:rPr>
          <w:rFonts w:ascii="Bookman Old Style" w:hAnsi="Bookman Old Style"/>
          <w:sz w:val="24"/>
          <w:szCs w:val="24"/>
          <w:lang w:val="en-US"/>
        </w:rPr>
        <w:t>. 289; e-mail:</w:t>
      </w:r>
      <w:r w:rsidR="001161C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1161C4">
        <w:rPr>
          <w:rFonts w:ascii="Bookman Old Style" w:hAnsi="Bookman Old Style"/>
          <w:sz w:val="24"/>
          <w:szCs w:val="24"/>
          <w:lang w:val="en-US"/>
        </w:rPr>
        <w:t>pkrawczyk@wup-katowice.pl</w:t>
      </w:r>
    </w:p>
    <w:p w:rsidR="001161C4" w:rsidRPr="001161C4" w:rsidRDefault="001161C4" w:rsidP="001161C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1161C4">
        <w:rPr>
          <w:rFonts w:ascii="Bookman Old Style" w:hAnsi="Bookman Old Style"/>
          <w:b/>
          <w:sz w:val="24"/>
          <w:szCs w:val="24"/>
        </w:rPr>
        <w:t xml:space="preserve">Renata </w:t>
      </w:r>
      <w:proofErr w:type="spellStart"/>
      <w:r w:rsidRPr="001161C4">
        <w:rPr>
          <w:rFonts w:ascii="Bookman Old Style" w:hAnsi="Bookman Old Style"/>
          <w:b/>
          <w:sz w:val="24"/>
          <w:szCs w:val="24"/>
        </w:rPr>
        <w:t>Kumpin</w:t>
      </w:r>
      <w:proofErr w:type="spellEnd"/>
    </w:p>
    <w:p w:rsidR="001161C4" w:rsidRPr="001161C4" w:rsidRDefault="001161C4" w:rsidP="001161C4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1161C4">
        <w:rPr>
          <w:rFonts w:ascii="Bookman Old Style" w:hAnsi="Bookman Old Style"/>
          <w:sz w:val="24"/>
          <w:szCs w:val="24"/>
        </w:rPr>
        <w:t>Wojewódzki Urząd Pracy w Katowicach Filia w Częstochowie,</w:t>
      </w:r>
    </w:p>
    <w:p w:rsidR="001161C4" w:rsidRPr="001161C4" w:rsidRDefault="001161C4" w:rsidP="0043502E">
      <w:pPr>
        <w:jc w:val="center"/>
        <w:rPr>
          <w:rFonts w:ascii="Bookman Old Style" w:hAnsi="Bookman Old Style"/>
          <w:sz w:val="24"/>
          <w:szCs w:val="24"/>
          <w:lang w:val="en-US"/>
        </w:rPr>
      </w:pPr>
      <w:r w:rsidRPr="001161C4">
        <w:rPr>
          <w:rFonts w:ascii="Bookman Old Style" w:hAnsi="Bookman Old Style"/>
          <w:sz w:val="24"/>
          <w:szCs w:val="24"/>
          <w:lang w:val="en-US"/>
        </w:rPr>
        <w:t>tel.:(34) 36</w:t>
      </w:r>
      <w:r>
        <w:rPr>
          <w:rFonts w:ascii="Bookman Old Style" w:hAnsi="Bookman Old Style"/>
          <w:sz w:val="24"/>
          <w:szCs w:val="24"/>
          <w:lang w:val="en-US"/>
        </w:rPr>
        <w:t>3</w:t>
      </w:r>
      <w:r w:rsidRPr="001161C4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 xml:space="preserve">38 61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wew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>. 274, 284</w:t>
      </w:r>
      <w:r w:rsidRPr="001161C4">
        <w:rPr>
          <w:rFonts w:ascii="Bookman Old Style" w:hAnsi="Bookman Old Style"/>
          <w:sz w:val="24"/>
          <w:szCs w:val="24"/>
          <w:lang w:val="en-US"/>
        </w:rPr>
        <w:t>; e-mail:</w:t>
      </w:r>
      <w:r>
        <w:rPr>
          <w:rFonts w:ascii="Bookman Old Style" w:hAnsi="Bookman Old Style"/>
          <w:sz w:val="24"/>
          <w:szCs w:val="24"/>
          <w:lang w:val="en-US"/>
        </w:rPr>
        <w:t xml:space="preserve"> rkumpin</w:t>
      </w:r>
      <w:r w:rsidRPr="001161C4">
        <w:rPr>
          <w:rFonts w:ascii="Bookman Old Style" w:hAnsi="Bookman Old Style"/>
          <w:sz w:val="24"/>
          <w:szCs w:val="24"/>
          <w:lang w:val="en-US"/>
        </w:rPr>
        <w:t>@wup-katowice.pl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sectPr w:rsidR="001161C4" w:rsidRPr="001161C4" w:rsidSect="00EB50D6"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21F8"/>
    <w:multiLevelType w:val="hybridMultilevel"/>
    <w:tmpl w:val="A1A826E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3502E"/>
    <w:rsid w:val="00030040"/>
    <w:rsid w:val="001161C4"/>
    <w:rsid w:val="001D5703"/>
    <w:rsid w:val="00254834"/>
    <w:rsid w:val="0043502E"/>
    <w:rsid w:val="00522399"/>
    <w:rsid w:val="00534443"/>
    <w:rsid w:val="00633378"/>
    <w:rsid w:val="00A56033"/>
    <w:rsid w:val="00A614E4"/>
    <w:rsid w:val="00B54066"/>
    <w:rsid w:val="00CE10C2"/>
    <w:rsid w:val="00E1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3502E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43502E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0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50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RKumpin</dc:creator>
  <cp:lastModifiedBy>RKumpin</cp:lastModifiedBy>
  <cp:revision>6</cp:revision>
  <cp:lastPrinted>2018-04-09T07:54:00Z</cp:lastPrinted>
  <dcterms:created xsi:type="dcterms:W3CDTF">2018-04-05T09:55:00Z</dcterms:created>
  <dcterms:modified xsi:type="dcterms:W3CDTF">2018-04-09T09:18:00Z</dcterms:modified>
</cp:coreProperties>
</file>