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F3" w:rsidRDefault="003843F3" w:rsidP="0005657B">
      <w:pPr>
        <w:jc w:val="center"/>
        <w:rPr>
          <w:rFonts w:ascii="Bookman Old Style" w:hAnsi="Bookman Old Style"/>
          <w:b/>
        </w:rPr>
      </w:pPr>
      <w:r w:rsidRPr="003843F3">
        <w:rPr>
          <w:rFonts w:ascii="Bookman Old Style" w:hAnsi="Bookman Old Style"/>
          <w:b/>
          <w:noProof/>
          <w:lang w:eastAsia="pl-PL"/>
        </w:rPr>
        <w:drawing>
          <wp:inline distT="0" distB="0" distL="0" distR="0">
            <wp:extent cx="1937341" cy="1031359"/>
            <wp:effectExtent l="19050" t="0" r="5759" b="0"/>
            <wp:docPr id="9" name="Obraz 2" descr="C:\Users\RKumpin\Desktop\logo-slaskie-kolorow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umpin\Desktop\logo-slaskie-kolorowe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52" cy="104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 xml:space="preserve">                                                               </w:t>
      </w:r>
      <w:r w:rsidRPr="003843F3">
        <w:rPr>
          <w:rFonts w:ascii="Bookman Old Style" w:hAnsi="Bookman Old Style"/>
          <w:b/>
          <w:noProof/>
          <w:lang w:eastAsia="pl-PL"/>
        </w:rPr>
        <w:drawing>
          <wp:inline distT="0" distB="0" distL="0" distR="0">
            <wp:extent cx="1469508" cy="1049598"/>
            <wp:effectExtent l="19050" t="0" r="0" b="0"/>
            <wp:docPr id="2" name="Obraz 1" descr="C:\Users\RKumpin\Desktop\1417517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umpin\Desktop\1417517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16" cy="105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 xml:space="preserve">                                                                                                        </w:t>
      </w:r>
    </w:p>
    <w:p w:rsidR="0023390C" w:rsidRDefault="0023390C" w:rsidP="0005657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5657B" w:rsidRPr="003843F3" w:rsidRDefault="0005657B" w:rsidP="0005657B">
      <w:pPr>
        <w:jc w:val="center"/>
        <w:rPr>
          <w:rFonts w:ascii="Bookman Old Style" w:hAnsi="Bookman Old Style"/>
          <w:b/>
          <w:noProof/>
          <w:sz w:val="24"/>
          <w:szCs w:val="24"/>
          <w:lang w:eastAsia="pl-PL"/>
        </w:rPr>
      </w:pPr>
      <w:r w:rsidRPr="003843F3">
        <w:rPr>
          <w:rFonts w:ascii="Bookman Old Style" w:hAnsi="Bookman Old Style"/>
          <w:b/>
          <w:sz w:val="24"/>
          <w:szCs w:val="24"/>
        </w:rPr>
        <w:t xml:space="preserve">PROGRAM KONFERENCJI </w:t>
      </w:r>
      <w:r w:rsidRPr="003843F3">
        <w:rPr>
          <w:rFonts w:ascii="Bookman Old Style" w:hAnsi="Bookman Old Style"/>
          <w:b/>
          <w:noProof/>
          <w:sz w:val="24"/>
          <w:szCs w:val="24"/>
          <w:lang w:eastAsia="pl-PL"/>
        </w:rPr>
        <w:t xml:space="preserve">„ZATRUDNIANIE CUDZOZIEMCÓW </w:t>
      </w:r>
    </w:p>
    <w:p w:rsidR="0005657B" w:rsidRPr="003843F3" w:rsidRDefault="0005657B" w:rsidP="0005657B">
      <w:pPr>
        <w:jc w:val="center"/>
        <w:rPr>
          <w:rFonts w:ascii="Bookman Old Style" w:hAnsi="Bookman Old Style"/>
          <w:b/>
          <w:noProof/>
          <w:sz w:val="24"/>
          <w:szCs w:val="24"/>
          <w:lang w:eastAsia="pl-PL"/>
        </w:rPr>
      </w:pPr>
      <w:r w:rsidRPr="003843F3">
        <w:rPr>
          <w:rFonts w:ascii="Bookman Old Style" w:hAnsi="Bookman Old Style"/>
          <w:b/>
          <w:noProof/>
          <w:sz w:val="24"/>
          <w:szCs w:val="24"/>
          <w:lang w:eastAsia="pl-PL"/>
        </w:rPr>
        <w:t>W POLSCE – ASPEKTY PRAWNE, WARUNKI POBYTU”</w:t>
      </w:r>
    </w:p>
    <w:p w:rsidR="0005657B" w:rsidRDefault="0005657B" w:rsidP="0005657B">
      <w:pPr>
        <w:jc w:val="center"/>
        <w:rPr>
          <w:rFonts w:ascii="Bookman Old Style" w:hAnsi="Bookman Old Style"/>
          <w:b/>
          <w:noProof/>
          <w:sz w:val="24"/>
          <w:szCs w:val="24"/>
          <w:lang w:eastAsia="pl-PL"/>
        </w:rPr>
      </w:pPr>
      <w:r w:rsidRPr="003843F3">
        <w:rPr>
          <w:rFonts w:ascii="Bookman Old Style" w:hAnsi="Bookman Old Style"/>
          <w:b/>
          <w:noProof/>
          <w:sz w:val="24"/>
          <w:szCs w:val="24"/>
          <w:lang w:eastAsia="pl-PL"/>
        </w:rPr>
        <w:t>CZĘSTOCHOWA, 19 KWIETNIA 2018R.</w:t>
      </w:r>
    </w:p>
    <w:p w:rsidR="0023390C" w:rsidRDefault="0023390C" w:rsidP="0005657B">
      <w:pPr>
        <w:jc w:val="center"/>
        <w:rPr>
          <w:rFonts w:ascii="Bookman Old Style" w:hAnsi="Bookman Old Style"/>
          <w:b/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</w:tblBorders>
        <w:tblLook w:val="04A0"/>
      </w:tblPr>
      <w:tblGrid>
        <w:gridCol w:w="1951"/>
        <w:gridCol w:w="4961"/>
        <w:gridCol w:w="3402"/>
      </w:tblGrid>
      <w:tr w:rsidR="0005657B" w:rsidRPr="003843F3" w:rsidTr="003843F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9.30 – 10.00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7B" w:rsidRPr="003843F3" w:rsidRDefault="0023390C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Rejestracja uczestników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05657B" w:rsidRPr="003843F3" w:rsidTr="003843F3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05657B" w:rsidRPr="003843F3" w:rsidTr="003843F3">
        <w:tc>
          <w:tcPr>
            <w:tcW w:w="1951" w:type="dxa"/>
            <w:tcBorders>
              <w:bottom w:val="nil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10.00 – 10.15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05657B" w:rsidRPr="003843F3" w:rsidRDefault="0023390C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Rozpoczę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cie konferencji, powitanie uczestników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B45A1" w:rsidRDefault="00EB45A1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Dyrektor </w:t>
            </w:r>
          </w:p>
          <w:p w:rsidR="0023390C" w:rsidRDefault="00EB45A1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Wojewódzkiego Urzę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du Pracy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05657B" w:rsidRPr="003843F3" w:rsidRDefault="00AB5FEC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w</w:t>
            </w:r>
            <w:r w:rsidR="00EB45A1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 Katowicach</w:t>
            </w:r>
          </w:p>
        </w:tc>
      </w:tr>
      <w:tr w:rsidR="0005657B" w:rsidRPr="003843F3" w:rsidTr="003843F3"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05657B" w:rsidRPr="003843F3" w:rsidTr="003843F3">
        <w:tc>
          <w:tcPr>
            <w:tcW w:w="1951" w:type="dxa"/>
            <w:tcBorders>
              <w:top w:val="single" w:sz="4" w:space="0" w:color="auto"/>
              <w:bottom w:val="nil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10.15 – 10.45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Procedury uzyskania</w:t>
            </w:r>
            <w:r w:rsidR="0023390C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 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wizy pobytowej oraz zezwolenia na pracę przez cudzoziemców na terenie Rzeczpospolitej Polskiej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05657B" w:rsidRPr="003843F3" w:rsidRDefault="0005657B" w:rsidP="00EB45A1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Śl</w:t>
            </w:r>
            <w:r w:rsidR="00EB45A1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ą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ski Urząd Wojewódzki</w:t>
            </w:r>
            <w:r w:rsidR="00AB5FEC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 w Katowicach</w:t>
            </w:r>
          </w:p>
        </w:tc>
      </w:tr>
      <w:tr w:rsidR="0005657B" w:rsidRPr="003843F3" w:rsidTr="003843F3"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05657B" w:rsidRPr="003843F3" w:rsidTr="003843F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10.45 – 11.30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7B" w:rsidRPr="003843F3" w:rsidRDefault="0005657B" w:rsidP="00AB5FEC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Procedura zatrudniania cudzoziemców – pracown</w:t>
            </w:r>
            <w:r w:rsidR="00AB5FEC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ików sezonowych w powiatowym urzę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dzie pracy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7B" w:rsidRPr="003843F3" w:rsidRDefault="0005657B" w:rsidP="002F6513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Powiatowy Urząd Pracy </w:t>
            </w:r>
            <w:r w:rsidR="002F651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 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w</w:t>
            </w:r>
            <w:r w:rsidR="002F651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 Częstochowie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5657B" w:rsidRPr="003843F3" w:rsidTr="003843F3">
        <w:tc>
          <w:tcPr>
            <w:tcW w:w="1951" w:type="dxa"/>
            <w:tcBorders>
              <w:top w:val="single" w:sz="4" w:space="0" w:color="auto"/>
              <w:bottom w:val="nil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05657B" w:rsidRPr="003843F3" w:rsidRDefault="0005657B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05657B" w:rsidRPr="003843F3" w:rsidTr="003843F3"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05657B" w:rsidRPr="003843F3" w:rsidRDefault="0005657B" w:rsidP="00047013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11.30 – </w:t>
            </w:r>
            <w:r w:rsidR="003843F3"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05657B" w:rsidRPr="003843F3" w:rsidRDefault="003843F3" w:rsidP="00EB45A1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Mo</w:t>
            </w:r>
            <w:r w:rsidR="00EB45A1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ż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liwości zatrudniania pracowników – obywateli Unii Europejskiej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05657B" w:rsidRPr="003843F3" w:rsidRDefault="003843F3" w:rsidP="0023390C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Wojewódzki Urząd Pracy w </w:t>
            </w:r>
            <w:r w:rsidR="0023390C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K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atowicach</w:t>
            </w:r>
          </w:p>
        </w:tc>
      </w:tr>
      <w:tr w:rsidR="0005657B" w:rsidRPr="003843F3" w:rsidTr="003843F3">
        <w:tc>
          <w:tcPr>
            <w:tcW w:w="1951" w:type="dxa"/>
            <w:tcBorders>
              <w:top w:val="single" w:sz="4" w:space="0" w:color="auto"/>
              <w:bottom w:val="nil"/>
            </w:tcBorders>
            <w:vAlign w:val="center"/>
          </w:tcPr>
          <w:p w:rsidR="0005657B" w:rsidRPr="003843F3" w:rsidRDefault="003843F3" w:rsidP="00047013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12.</w:t>
            </w:r>
            <w:r w:rsidR="0004701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00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 – 12.</w:t>
            </w:r>
            <w:r w:rsidR="0004701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vAlign w:val="center"/>
          </w:tcPr>
          <w:p w:rsidR="0005657B" w:rsidRPr="003843F3" w:rsidRDefault="003843F3" w:rsidP="00AB5FEC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Warunki pobytu cudzoziemców </w:t>
            </w:r>
            <w:r w:rsidR="00AB5FEC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              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na terenie </w:t>
            </w:r>
            <w:r w:rsidR="00AB5FEC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R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zeczpospolitej Polskiej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05657B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Śląski Oddział Straży Granicznej</w:t>
            </w:r>
          </w:p>
        </w:tc>
      </w:tr>
      <w:tr w:rsidR="003843F3" w:rsidRPr="003843F3" w:rsidTr="003843F3"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3843F3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3843F3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3843F3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3843F3" w:rsidRPr="003843F3" w:rsidTr="003843F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3F3" w:rsidRPr="003843F3" w:rsidRDefault="003843F3" w:rsidP="00047013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12.</w:t>
            </w:r>
            <w:r w:rsidR="0004701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30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 – 13.</w:t>
            </w:r>
            <w:r w:rsidR="0004701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3F3" w:rsidRPr="003843F3" w:rsidRDefault="003843F3" w:rsidP="00AB5FEC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Prawa i obowiązki pracodawców wynikające z obowiązujących przepisów względem zatrudniania cudz</w:t>
            </w:r>
            <w:r w:rsidR="00AB5FEC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o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ziemców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3F3" w:rsidRPr="003843F3" w:rsidRDefault="003843F3" w:rsidP="003843F3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Okręgowy Inspektorat Pracy w Katowicach</w:t>
            </w:r>
          </w:p>
        </w:tc>
      </w:tr>
      <w:tr w:rsidR="003843F3" w:rsidRPr="003843F3" w:rsidTr="003843F3">
        <w:tc>
          <w:tcPr>
            <w:tcW w:w="1951" w:type="dxa"/>
            <w:tcBorders>
              <w:top w:val="single" w:sz="4" w:space="0" w:color="auto"/>
              <w:bottom w:val="nil"/>
            </w:tcBorders>
            <w:vAlign w:val="center"/>
          </w:tcPr>
          <w:p w:rsidR="003843F3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vAlign w:val="center"/>
          </w:tcPr>
          <w:p w:rsidR="003843F3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3843F3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3843F3" w:rsidRPr="003843F3" w:rsidTr="003843F3"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3843F3" w:rsidRPr="003843F3" w:rsidRDefault="003843F3" w:rsidP="00047013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13.</w:t>
            </w:r>
            <w:r w:rsidR="0004701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00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 – 13.30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3843F3" w:rsidRPr="003843F3" w:rsidRDefault="003843F3" w:rsidP="00AB5FEC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Barometr Zawodów – prognoza zawodów na rynku pracy województwa </w:t>
            </w:r>
            <w:r w:rsidR="00AB5FEC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ś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ląskiego w 2018r.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3843F3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Wojewódzki Urząd Pracy w Katowicach </w:t>
            </w:r>
          </w:p>
        </w:tc>
      </w:tr>
      <w:tr w:rsidR="003843F3" w:rsidRPr="003843F3" w:rsidTr="003843F3">
        <w:tc>
          <w:tcPr>
            <w:tcW w:w="1951" w:type="dxa"/>
            <w:tcBorders>
              <w:top w:val="single" w:sz="4" w:space="0" w:color="auto"/>
              <w:bottom w:val="nil"/>
            </w:tcBorders>
            <w:vAlign w:val="center"/>
          </w:tcPr>
          <w:p w:rsidR="003843F3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vAlign w:val="center"/>
          </w:tcPr>
          <w:p w:rsidR="003843F3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3843F3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3843F3" w:rsidRPr="003843F3" w:rsidTr="003843F3"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3843F3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13.30  14.00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3843F3" w:rsidRPr="003843F3" w:rsidRDefault="003843F3" w:rsidP="0005657B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Podsumowanie i zakończenie konferencji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3D3136" w:rsidRDefault="003D3136" w:rsidP="003D3136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Dyrektor </w:t>
            </w:r>
          </w:p>
          <w:p w:rsidR="003D3136" w:rsidRDefault="003D3136" w:rsidP="003D3136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Wojewódzkiego Urzę</w:t>
            </w:r>
            <w:r w:rsidRPr="003843F3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du Pracy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3843F3" w:rsidRPr="003843F3" w:rsidRDefault="003D3136" w:rsidP="003D3136">
            <w:pPr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t>W Katowicach</w:t>
            </w:r>
          </w:p>
        </w:tc>
      </w:tr>
    </w:tbl>
    <w:p w:rsidR="0005657B" w:rsidRPr="0005657B" w:rsidRDefault="0005657B" w:rsidP="0023390C">
      <w:pPr>
        <w:spacing w:after="0"/>
        <w:rPr>
          <w:rFonts w:ascii="Bookman Old Style" w:hAnsi="Bookman Old Style"/>
        </w:rPr>
      </w:pPr>
    </w:p>
    <w:sectPr w:rsidR="0005657B" w:rsidRPr="0005657B" w:rsidSect="003843F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30BB"/>
    <w:multiLevelType w:val="hybridMultilevel"/>
    <w:tmpl w:val="4B544FAA"/>
    <w:lvl w:ilvl="0" w:tplc="77627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49AF"/>
    <w:multiLevelType w:val="hybridMultilevel"/>
    <w:tmpl w:val="DF8A5F8A"/>
    <w:lvl w:ilvl="0" w:tplc="77627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4FAE"/>
    <w:multiLevelType w:val="hybridMultilevel"/>
    <w:tmpl w:val="FA508218"/>
    <w:lvl w:ilvl="0" w:tplc="77627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2787F"/>
    <w:multiLevelType w:val="hybridMultilevel"/>
    <w:tmpl w:val="6250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237D"/>
    <w:multiLevelType w:val="hybridMultilevel"/>
    <w:tmpl w:val="6750E538"/>
    <w:lvl w:ilvl="0" w:tplc="77627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70251"/>
    <w:multiLevelType w:val="hybridMultilevel"/>
    <w:tmpl w:val="3BF0DA3A"/>
    <w:lvl w:ilvl="0" w:tplc="77627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657B"/>
    <w:rsid w:val="00047013"/>
    <w:rsid w:val="0005657B"/>
    <w:rsid w:val="001E77DF"/>
    <w:rsid w:val="0023390C"/>
    <w:rsid w:val="002F6513"/>
    <w:rsid w:val="00361589"/>
    <w:rsid w:val="003843F3"/>
    <w:rsid w:val="003D3136"/>
    <w:rsid w:val="00541E13"/>
    <w:rsid w:val="005D5ADF"/>
    <w:rsid w:val="009273C2"/>
    <w:rsid w:val="00AB5FEC"/>
    <w:rsid w:val="00B54066"/>
    <w:rsid w:val="00DC1E1F"/>
    <w:rsid w:val="00EB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57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56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5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565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657B"/>
    <w:rPr>
      <w:b/>
      <w:bCs/>
    </w:rPr>
  </w:style>
  <w:style w:type="table" w:styleId="Tabela-Siatka">
    <w:name w:val="Table Grid"/>
    <w:basedOn w:val="Standardowy"/>
    <w:uiPriority w:val="59"/>
    <w:rsid w:val="0005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5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RKumpin</dc:creator>
  <cp:lastModifiedBy>RKumpin</cp:lastModifiedBy>
  <cp:revision>6</cp:revision>
  <cp:lastPrinted>2018-04-09T07:52:00Z</cp:lastPrinted>
  <dcterms:created xsi:type="dcterms:W3CDTF">2018-04-05T09:24:00Z</dcterms:created>
  <dcterms:modified xsi:type="dcterms:W3CDTF">2018-04-09T09:18:00Z</dcterms:modified>
</cp:coreProperties>
</file>